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22D19C9B" w:rsidR="004C3028" w:rsidRDefault="004C49D6" w:rsidP="00A16595">
      <w:pPr>
        <w:spacing w:after="80"/>
        <w:ind w:left="288" w:right="288"/>
        <w:jc w:val="center"/>
        <w:rPr>
          <w:bCs/>
        </w:rPr>
      </w:pPr>
      <w:r>
        <w:rPr>
          <w:bCs/>
        </w:rPr>
        <w:t xml:space="preserve">April </w:t>
      </w:r>
      <w:r w:rsidR="00FE1DBD">
        <w:rPr>
          <w:bCs/>
        </w:rPr>
        <w:t>1</w:t>
      </w:r>
      <w:r w:rsidR="00E9760A">
        <w:rPr>
          <w:bCs/>
        </w:rPr>
        <w:t>9</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76BEF042" w:rsidR="00CB38A9" w:rsidRPr="00EE7B6F" w:rsidRDefault="00FE1DBD" w:rsidP="00A16595">
      <w:pPr>
        <w:ind w:left="288" w:right="288"/>
        <w:jc w:val="center"/>
        <w:rPr>
          <w:i/>
          <w:iCs/>
          <w:sz w:val="28"/>
          <w:szCs w:val="28"/>
        </w:rPr>
      </w:pPr>
      <w:r>
        <w:rPr>
          <w:b/>
          <w:bCs/>
          <w:sz w:val="28"/>
          <w:szCs w:val="28"/>
        </w:rPr>
        <w:t xml:space="preserve">Living </w:t>
      </w:r>
      <w:r w:rsidR="00E9760A">
        <w:rPr>
          <w:b/>
          <w:bCs/>
          <w:sz w:val="28"/>
          <w:szCs w:val="28"/>
        </w:rPr>
        <w:t>Invitation</w:t>
      </w:r>
    </w:p>
    <w:p w14:paraId="4319320B" w14:textId="5B4DFA77" w:rsidR="001F39AC" w:rsidRDefault="00B22E2D" w:rsidP="00774F8F">
      <w:pPr>
        <w:spacing w:after="80"/>
        <w:ind w:right="144"/>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E9760A">
        <w:rPr>
          <w:b/>
          <w:bCs/>
        </w:rPr>
        <w:tab/>
        <w:t xml:space="preserve">       </w:t>
      </w:r>
      <w:r w:rsidR="00774F8F">
        <w:rPr>
          <w:b/>
          <w:bCs/>
        </w:rPr>
        <w:t xml:space="preserve">     </w:t>
      </w:r>
      <w:r w:rsidR="00E9760A">
        <w:rPr>
          <w:b/>
          <w:bCs/>
        </w:rPr>
        <w:t xml:space="preserve"> Priest Sandra Billings</w:t>
      </w:r>
    </w:p>
    <w:p w14:paraId="7DFBACEF" w14:textId="540C9280" w:rsidR="004C49D6" w:rsidRDefault="00FE1DBD" w:rsidP="00774F8F">
      <w:pPr>
        <w:spacing w:after="120"/>
        <w:ind w:right="144"/>
        <w:rPr>
          <w:rFonts w:asciiTheme="majorBidi" w:hAnsiTheme="majorBidi" w:cstheme="majorBidi"/>
          <w:b/>
          <w:bCs/>
          <w:color w:val="000000" w:themeColor="text1"/>
        </w:rPr>
      </w:pPr>
      <w:r>
        <w:rPr>
          <w:rFonts w:asciiTheme="majorBidi" w:hAnsiTheme="majorBidi" w:cstheme="majorBidi"/>
          <w:b/>
          <w:bCs/>
          <w:color w:val="000000" w:themeColor="text1"/>
        </w:rPr>
        <w:t xml:space="preserve">  Gathering </w:t>
      </w:r>
      <w:r w:rsidR="004C49D6">
        <w:rPr>
          <w:rFonts w:asciiTheme="majorBidi" w:hAnsiTheme="majorBidi" w:cstheme="majorBidi"/>
          <w:b/>
          <w:bCs/>
          <w:color w:val="000000" w:themeColor="text1"/>
        </w:rPr>
        <w:t>Hymn</w:t>
      </w:r>
      <w:r w:rsidR="004C49D6">
        <w:rPr>
          <w:rFonts w:asciiTheme="majorBidi" w:hAnsiTheme="majorBidi" w:cstheme="majorBidi"/>
          <w:b/>
          <w:bCs/>
          <w:color w:val="000000" w:themeColor="text1"/>
        </w:rPr>
        <w:tab/>
      </w:r>
      <w:r w:rsidR="004C49D6">
        <w:rPr>
          <w:rFonts w:asciiTheme="majorBidi" w:hAnsiTheme="majorBidi" w:cstheme="majorBidi"/>
          <w:color w:val="000000" w:themeColor="text1"/>
        </w:rPr>
        <w:t>“</w:t>
      </w:r>
      <w:r w:rsidR="00E9760A">
        <w:rPr>
          <w:rFonts w:asciiTheme="majorBidi" w:hAnsiTheme="majorBidi" w:cstheme="majorBidi"/>
          <w:color w:val="000000" w:themeColor="text1"/>
        </w:rPr>
        <w:t>Now Sing to the Lord</w:t>
      </w:r>
      <w:r w:rsidR="004C49D6">
        <w:rPr>
          <w:rFonts w:asciiTheme="majorBidi" w:hAnsiTheme="majorBidi" w:cstheme="majorBidi"/>
          <w:color w:val="000000" w:themeColor="text1"/>
        </w:rPr>
        <w:t>”</w:t>
      </w:r>
      <w:r>
        <w:rPr>
          <w:rFonts w:asciiTheme="majorBidi" w:hAnsiTheme="majorBidi" w:cstheme="majorBidi"/>
          <w:color w:val="000000" w:themeColor="text1"/>
        </w:rPr>
        <w:tab/>
      </w:r>
      <w:r w:rsidR="00774F8F">
        <w:rPr>
          <w:rFonts w:asciiTheme="majorBidi" w:hAnsiTheme="majorBidi" w:cstheme="majorBidi"/>
          <w:color w:val="000000" w:themeColor="text1"/>
        </w:rPr>
        <w:t xml:space="preserve">     </w:t>
      </w:r>
      <w:r w:rsidR="004C49D6">
        <w:rPr>
          <w:rFonts w:asciiTheme="majorBidi" w:hAnsiTheme="majorBidi" w:cstheme="majorBidi"/>
          <w:color w:val="000000" w:themeColor="text1"/>
        </w:rPr>
        <w:t xml:space="preserve">    </w:t>
      </w:r>
      <w:r w:rsidR="004C49D6">
        <w:rPr>
          <w:rFonts w:asciiTheme="majorBidi" w:hAnsiTheme="majorBidi" w:cstheme="majorBidi"/>
          <w:b/>
          <w:bCs/>
          <w:color w:val="000000" w:themeColor="text1"/>
        </w:rPr>
        <w:t>CCS #</w:t>
      </w:r>
      <w:r>
        <w:rPr>
          <w:rFonts w:asciiTheme="majorBidi" w:hAnsiTheme="majorBidi" w:cstheme="majorBidi"/>
          <w:b/>
          <w:bCs/>
          <w:color w:val="000000" w:themeColor="text1"/>
        </w:rPr>
        <w:t>10</w:t>
      </w:r>
      <w:r w:rsidR="00E9760A">
        <w:rPr>
          <w:rFonts w:asciiTheme="majorBidi" w:hAnsiTheme="majorBidi" w:cstheme="majorBidi"/>
          <w:b/>
          <w:bCs/>
          <w:color w:val="000000" w:themeColor="text1"/>
        </w:rPr>
        <w:t>8</w:t>
      </w:r>
    </w:p>
    <w:p w14:paraId="6EC410E6" w14:textId="23177A97" w:rsidR="004C49D6" w:rsidRDefault="004C49D6" w:rsidP="00774F8F">
      <w:pPr>
        <w:spacing w:after="120"/>
        <w:ind w:right="144"/>
        <w:rPr>
          <w:b/>
          <w:bCs/>
        </w:rPr>
      </w:pPr>
      <w:r>
        <w:t xml:space="preserve">  </w:t>
      </w:r>
      <w:r w:rsidRPr="004C49D6">
        <w:rPr>
          <w:b/>
          <w:bCs/>
        </w:rPr>
        <w:t>Welcome</w:t>
      </w:r>
      <w:r w:rsidR="00FE1DBD">
        <w:rPr>
          <w:b/>
          <w:bCs/>
        </w:rPr>
        <w:t xml:space="preserve"> and Announcements</w:t>
      </w:r>
    </w:p>
    <w:p w14:paraId="1F188ED8" w14:textId="56135F79" w:rsidR="00FE1DBD" w:rsidRDefault="00FE1DBD" w:rsidP="00774F8F">
      <w:pPr>
        <w:ind w:right="144"/>
        <w:rPr>
          <w:b/>
          <w:bCs/>
        </w:rPr>
      </w:pPr>
      <w:r>
        <w:rPr>
          <w:b/>
          <w:bCs/>
        </w:rPr>
        <w:t xml:space="preserve">  Call to Worship</w:t>
      </w:r>
      <w:r>
        <w:rPr>
          <w:b/>
          <w:bCs/>
        </w:rPr>
        <w:tab/>
      </w:r>
      <w:r>
        <w:rPr>
          <w:b/>
          <w:bCs/>
        </w:rPr>
        <w:tab/>
      </w:r>
      <w:r>
        <w:rPr>
          <w:b/>
          <w:bCs/>
        </w:rPr>
        <w:tab/>
      </w:r>
      <w:r>
        <w:rPr>
          <w:b/>
          <w:bCs/>
        </w:rPr>
        <w:tab/>
      </w:r>
      <w:r w:rsidR="00E9760A">
        <w:rPr>
          <w:b/>
          <w:bCs/>
        </w:rPr>
        <w:t xml:space="preserve"> </w:t>
      </w:r>
      <w:r w:rsidR="00774F8F">
        <w:rPr>
          <w:b/>
          <w:bCs/>
        </w:rPr>
        <w:t xml:space="preserve">     </w:t>
      </w:r>
      <w:r w:rsidR="00E9760A">
        <w:rPr>
          <w:b/>
          <w:bCs/>
        </w:rPr>
        <w:t>Mosiah 8:66, 68-69</w:t>
      </w:r>
    </w:p>
    <w:p w14:paraId="290F3D96" w14:textId="5F9CEB1D" w:rsidR="00774F8F" w:rsidRDefault="00E9760A" w:rsidP="00774F8F">
      <w:pPr>
        <w:spacing w:after="120"/>
        <w:ind w:left="288" w:right="144"/>
        <w:rPr>
          <w:i/>
          <w:iCs/>
        </w:rPr>
      </w:pPr>
      <w:r w:rsidRPr="00E9760A">
        <w:rPr>
          <w:i/>
          <w:iCs/>
        </w:rPr>
        <w:t>…now I say unto you, that the time shall come that the salvation of the Lord shall be declared to every nation, kindred, tongue, and people.…Break forth into joy, sing together, …for the Lord hath comforted his people, …and all the ends of the earth shall see the salvation of our God.</w:t>
      </w:r>
      <w:r w:rsidR="00774F8F">
        <w:rPr>
          <w:i/>
          <w:iCs/>
        </w:rPr>
        <w:t xml:space="preserve"> </w:t>
      </w:r>
    </w:p>
    <w:p w14:paraId="4148F5DB" w14:textId="5C4AC5D5" w:rsidR="00E9760A" w:rsidRDefault="00E9760A" w:rsidP="00774F8F">
      <w:pPr>
        <w:spacing w:after="120"/>
        <w:ind w:right="144"/>
      </w:pPr>
      <w:r>
        <w:rPr>
          <w:b/>
          <w:bCs/>
        </w:rPr>
        <w:t xml:space="preserve">  Song of Joy</w:t>
      </w:r>
      <w:r>
        <w:rPr>
          <w:b/>
          <w:bCs/>
        </w:rPr>
        <w:tab/>
      </w:r>
      <w:r>
        <w:rPr>
          <w:b/>
          <w:bCs/>
        </w:rPr>
        <w:tab/>
      </w:r>
      <w:r>
        <w:t>“Alleluia”</w:t>
      </w:r>
      <w:r>
        <w:tab/>
      </w:r>
      <w:r>
        <w:tab/>
        <w:t xml:space="preserve">     </w:t>
      </w:r>
      <w:r w:rsidR="00774F8F">
        <w:t xml:space="preserve">     </w:t>
      </w:r>
      <w:r>
        <w:rPr>
          <w:b/>
          <w:bCs/>
        </w:rPr>
        <w:t>CCS #103</w:t>
      </w:r>
      <w:r>
        <w:t>, twice</w:t>
      </w:r>
    </w:p>
    <w:p w14:paraId="6BFCE84E" w14:textId="66201AD9" w:rsidR="00E9760A" w:rsidRDefault="00774F8F" w:rsidP="00774F8F">
      <w:pPr>
        <w:ind w:right="144"/>
        <w:rPr>
          <w:b/>
          <w:bCs/>
        </w:rPr>
      </w:pPr>
      <w:r>
        <w:rPr>
          <w:b/>
          <w:bCs/>
        </w:rPr>
        <w:t xml:space="preserve">  Responsive Reading</w:t>
      </w:r>
    </w:p>
    <w:p w14:paraId="02D61BCD" w14:textId="1F9A9015" w:rsidR="00774F8F" w:rsidRDefault="00774F8F" w:rsidP="00774F8F">
      <w:pPr>
        <w:ind w:right="144"/>
      </w:pPr>
      <w:r>
        <w:rPr>
          <w:b/>
          <w:bCs/>
        </w:rPr>
        <w:t xml:space="preserve">    </w:t>
      </w:r>
      <w:r>
        <w:t>Leader:  Christ is risen!</w:t>
      </w:r>
    </w:p>
    <w:p w14:paraId="2A263AC7" w14:textId="1985720A" w:rsidR="00774F8F" w:rsidRDefault="00774F8F" w:rsidP="00774F8F">
      <w:pPr>
        <w:ind w:right="144"/>
      </w:pPr>
      <w:r>
        <w:t xml:space="preserve">    </w:t>
      </w:r>
      <w:r>
        <w:rPr>
          <w:b/>
          <w:bCs/>
        </w:rPr>
        <w:t>People: Christ is risen, indeed!</w:t>
      </w:r>
    </w:p>
    <w:p w14:paraId="29621C1A" w14:textId="71686C78" w:rsidR="00774F8F" w:rsidRDefault="00774F8F" w:rsidP="00774F8F">
      <w:pPr>
        <w:ind w:right="144"/>
      </w:pPr>
      <w:r>
        <w:t xml:space="preserve">    Leader</w:t>
      </w:r>
      <w:proofErr w:type="gramStart"/>
      <w:r>
        <w:t>:  We</w:t>
      </w:r>
      <w:proofErr w:type="gramEnd"/>
      <w:r>
        <w:t xml:space="preserve"> give praise and honor to his holy name!</w:t>
      </w:r>
    </w:p>
    <w:p w14:paraId="41AFE997" w14:textId="7C076AE7" w:rsidR="00774F8F" w:rsidRDefault="00774F8F" w:rsidP="00774F8F">
      <w:pPr>
        <w:ind w:right="144"/>
      </w:pPr>
      <w:r>
        <w:t xml:space="preserve">    </w:t>
      </w:r>
      <w:r>
        <w:rPr>
          <w:b/>
          <w:bCs/>
        </w:rPr>
        <w:t>People: Praise be to Christ Jesus, our Risen Savior!</w:t>
      </w:r>
    </w:p>
    <w:p w14:paraId="7FB4E21C" w14:textId="67427B7E" w:rsidR="00774F8F" w:rsidRDefault="00774F8F" w:rsidP="00774F8F">
      <w:pPr>
        <w:ind w:right="144"/>
      </w:pPr>
      <w:r>
        <w:t xml:space="preserve">    Leader</w:t>
      </w:r>
      <w:proofErr w:type="gramStart"/>
      <w:r>
        <w:t>:  Alleluia</w:t>
      </w:r>
      <w:proofErr w:type="gramEnd"/>
      <w:r>
        <w:t>!</w:t>
      </w:r>
    </w:p>
    <w:p w14:paraId="1BE15302" w14:textId="6EA4EB37" w:rsidR="00774F8F" w:rsidRPr="00774F8F" w:rsidRDefault="00774F8F" w:rsidP="00774F8F">
      <w:pPr>
        <w:spacing w:after="120"/>
        <w:ind w:right="144"/>
        <w:rPr>
          <w:b/>
          <w:bCs/>
        </w:rPr>
      </w:pPr>
      <w:r>
        <w:t xml:space="preserve">    </w:t>
      </w:r>
      <w:r>
        <w:rPr>
          <w:b/>
          <w:bCs/>
        </w:rPr>
        <w:t>People: Alleluia!  Amen!</w:t>
      </w:r>
    </w:p>
    <w:p w14:paraId="2E705E15" w14:textId="60CC1C14" w:rsidR="004C49D6" w:rsidRDefault="004C49D6" w:rsidP="00774F8F">
      <w:pPr>
        <w:ind w:right="144"/>
        <w:rPr>
          <w:b/>
          <w:bCs/>
        </w:rPr>
      </w:pPr>
      <w:r w:rsidRPr="004C49D6">
        <w:rPr>
          <w:b/>
          <w:bCs/>
        </w:rPr>
        <w:t>*Hymn</w:t>
      </w:r>
      <w:r w:rsidR="00774F8F">
        <w:t xml:space="preserve"> </w:t>
      </w:r>
      <w:r w:rsidR="00774F8F">
        <w:tab/>
      </w:r>
      <w:r w:rsidRPr="00BA744D">
        <w:t>“</w:t>
      </w:r>
      <w:r w:rsidR="00774F8F">
        <w:t>All Hail the Power of Jesus’ Name</w:t>
      </w:r>
      <w:r w:rsidRPr="00BA744D">
        <w:t>”</w:t>
      </w:r>
      <w:r w:rsidR="00774F8F">
        <w:tab/>
        <w:t xml:space="preserve">         </w:t>
      </w:r>
      <w:r w:rsidRPr="004C49D6">
        <w:rPr>
          <w:b/>
          <w:bCs/>
        </w:rPr>
        <w:t>CCS #</w:t>
      </w:r>
      <w:r w:rsidR="00774F8F">
        <w:rPr>
          <w:b/>
          <w:bCs/>
        </w:rPr>
        <w:t>105</w:t>
      </w:r>
    </w:p>
    <w:p w14:paraId="4C3334B6" w14:textId="619A80F1" w:rsidR="00FE1DBD" w:rsidRDefault="00FE1DBD" w:rsidP="00774F8F">
      <w:pPr>
        <w:ind w:right="144"/>
        <w:rPr>
          <w:b/>
          <w:bCs/>
        </w:rPr>
      </w:pPr>
      <w:r>
        <w:rPr>
          <w:b/>
          <w:bCs/>
        </w:rPr>
        <w:t>*Invocation</w:t>
      </w:r>
    </w:p>
    <w:p w14:paraId="366B1E19" w14:textId="4A1639CA" w:rsidR="004C49D6" w:rsidRPr="004C49D6" w:rsidRDefault="004C49D6" w:rsidP="00774F8F">
      <w:pPr>
        <w:spacing w:after="120"/>
        <w:ind w:right="144"/>
        <w:rPr>
          <w:rFonts w:asciiTheme="majorBidi" w:hAnsiTheme="majorBidi" w:cstheme="majorBidi"/>
          <w:b/>
          <w:bCs/>
          <w:color w:val="000000" w:themeColor="text1"/>
        </w:rPr>
      </w:pPr>
      <w:r w:rsidRPr="004C49D6">
        <w:rPr>
          <w:b/>
          <w:bCs/>
        </w:rPr>
        <w:t>*Response</w:t>
      </w:r>
    </w:p>
    <w:p w14:paraId="223D6EB5" w14:textId="777DCAE5" w:rsidR="00774F8F" w:rsidRPr="008A720B" w:rsidRDefault="009550E9" w:rsidP="008A720B">
      <w:pPr>
        <w:spacing w:after="120"/>
        <w:ind w:right="144"/>
        <w:rPr>
          <w:rFonts w:asciiTheme="majorBidi" w:hAnsiTheme="majorBidi" w:cstheme="majorBidi"/>
          <w:bCs/>
        </w:rPr>
      </w:pPr>
      <w:r>
        <w:rPr>
          <w:rFonts w:asciiTheme="majorBidi" w:hAnsiTheme="majorBidi" w:cstheme="majorBidi"/>
          <w:bCs/>
        </w:rPr>
        <w:t xml:space="preserve">  </w:t>
      </w:r>
      <w:r w:rsidRPr="00FE1DBD">
        <w:rPr>
          <w:rFonts w:asciiTheme="majorBidi" w:hAnsiTheme="majorBidi" w:cstheme="majorBidi"/>
          <w:b/>
        </w:rPr>
        <w:t>Prayer</w:t>
      </w:r>
      <w:r w:rsidRPr="009550E9">
        <w:rPr>
          <w:rFonts w:asciiTheme="majorBidi" w:hAnsiTheme="majorBidi" w:cstheme="majorBidi"/>
          <w:b/>
        </w:rPr>
        <w:t xml:space="preserve"> for Peace</w:t>
      </w:r>
      <w:r w:rsidR="008A720B">
        <w:rPr>
          <w:rFonts w:asciiTheme="majorBidi" w:hAnsiTheme="majorBidi" w:cstheme="majorBidi"/>
          <w:b/>
        </w:rPr>
        <w:tab/>
      </w:r>
      <w:r w:rsidR="008A720B">
        <w:rPr>
          <w:rFonts w:asciiTheme="majorBidi" w:hAnsiTheme="majorBidi" w:cstheme="majorBidi"/>
          <w:b/>
        </w:rPr>
        <w:tab/>
      </w:r>
      <w:r w:rsidR="008A720B">
        <w:rPr>
          <w:rFonts w:asciiTheme="majorBidi" w:hAnsiTheme="majorBidi" w:cstheme="majorBidi"/>
          <w:bCs/>
        </w:rPr>
        <w:t>see insert</w:t>
      </w:r>
    </w:p>
    <w:p w14:paraId="41AB0FCA" w14:textId="79A7BC31" w:rsidR="001B6761" w:rsidRDefault="00357FAA" w:rsidP="00774F8F">
      <w:pPr>
        <w:ind w:right="144"/>
      </w:pPr>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hyperlink r:id="rId9" w:history="1">
        <w:r w:rsidR="00E92F43" w:rsidRPr="005B2201">
          <w:rPr>
            <w:rStyle w:val="Hyperlink"/>
          </w:rPr>
          <w:t>https://bit.ly/BethelGift</w:t>
        </w:r>
      </w:hyperlink>
    </w:p>
    <w:p w14:paraId="4F753A91" w14:textId="77777777" w:rsidR="00774F8F" w:rsidRDefault="00774F8F" w:rsidP="00774F8F">
      <w:pPr>
        <w:ind w:left="288" w:right="144"/>
        <w:jc w:val="center"/>
      </w:pPr>
      <w:r>
        <w:t>Psalm 116:12-13, 17-19</w:t>
      </w:r>
    </w:p>
    <w:p w14:paraId="46304C4F" w14:textId="77777777" w:rsidR="008A720B" w:rsidRPr="008A720B" w:rsidRDefault="008A720B" w:rsidP="008A720B">
      <w:pPr>
        <w:spacing w:after="120"/>
        <w:ind w:left="288" w:right="144"/>
        <w:rPr>
          <w:i/>
          <w:iCs/>
        </w:rPr>
      </w:pPr>
      <w:bookmarkStart w:id="0" w:name="T273683"/>
      <w:bookmarkEnd w:id="0"/>
      <w:r w:rsidRPr="008A720B">
        <w:rPr>
          <w:i/>
          <w:iCs/>
          <w:vertAlign w:val="superscript"/>
        </w:rPr>
        <w:t>12</w:t>
      </w:r>
      <w:r w:rsidRPr="008A720B">
        <w:rPr>
          <w:i/>
          <w:iCs/>
        </w:rPr>
        <w:t xml:space="preserve"> What shall I return to the LORD for all his bounty to me? </w:t>
      </w:r>
      <w:bookmarkStart w:id="1" w:name="T273699"/>
      <w:bookmarkEnd w:id="1"/>
      <w:r w:rsidRPr="008A720B">
        <w:rPr>
          <w:i/>
          <w:iCs/>
          <w:vertAlign w:val="superscript"/>
        </w:rPr>
        <w:t>13</w:t>
      </w:r>
      <w:r w:rsidRPr="008A720B">
        <w:rPr>
          <w:i/>
          <w:iCs/>
        </w:rPr>
        <w:t xml:space="preserve"> I will </w:t>
      </w:r>
      <w:proofErr w:type="gramStart"/>
      <w:r w:rsidRPr="008A720B">
        <w:rPr>
          <w:i/>
          <w:iCs/>
        </w:rPr>
        <w:t>lift up</w:t>
      </w:r>
      <w:proofErr w:type="gramEnd"/>
      <w:r w:rsidRPr="008A720B">
        <w:rPr>
          <w:i/>
          <w:iCs/>
        </w:rPr>
        <w:t xml:space="preserve"> the cup of salvation and call on the name of the </w:t>
      </w:r>
      <w:proofErr w:type="gramStart"/>
      <w:r w:rsidRPr="008A720B">
        <w:rPr>
          <w:i/>
          <w:iCs/>
        </w:rPr>
        <w:t>LORD;</w:t>
      </w:r>
      <w:proofErr w:type="gramEnd"/>
      <w:r w:rsidRPr="008A720B">
        <w:rPr>
          <w:i/>
          <w:iCs/>
        </w:rPr>
        <w:t xml:space="preserve"> </w:t>
      </w:r>
    </w:p>
    <w:p w14:paraId="4E607C8E" w14:textId="1A71A7D8" w:rsidR="008A720B" w:rsidRPr="008A720B" w:rsidRDefault="008A720B" w:rsidP="008A720B">
      <w:pPr>
        <w:spacing w:after="120"/>
        <w:ind w:left="288" w:right="144"/>
        <w:rPr>
          <w:i/>
          <w:iCs/>
        </w:rPr>
      </w:pPr>
      <w:bookmarkStart w:id="2" w:name="T273763"/>
      <w:bookmarkEnd w:id="2"/>
      <w:r w:rsidRPr="008A720B">
        <w:rPr>
          <w:i/>
          <w:iCs/>
          <w:vertAlign w:val="superscript"/>
        </w:rPr>
        <w:t>17</w:t>
      </w:r>
      <w:r w:rsidRPr="008A720B">
        <w:rPr>
          <w:i/>
          <w:iCs/>
        </w:rPr>
        <w:t xml:space="preserve"> I will </w:t>
      </w:r>
      <w:proofErr w:type="gramStart"/>
      <w:r w:rsidRPr="008A720B">
        <w:rPr>
          <w:i/>
          <w:iCs/>
        </w:rPr>
        <w:t>offer to</w:t>
      </w:r>
      <w:proofErr w:type="gramEnd"/>
      <w:r w:rsidRPr="008A720B">
        <w:rPr>
          <w:i/>
          <w:iCs/>
        </w:rPr>
        <w:t xml:space="preserve"> you a thanksgiving sacrifice and call on the name of the LORD. </w:t>
      </w:r>
      <w:bookmarkStart w:id="3" w:name="T273779"/>
      <w:bookmarkEnd w:id="3"/>
      <w:r w:rsidRPr="008A720B">
        <w:rPr>
          <w:i/>
          <w:iCs/>
          <w:vertAlign w:val="superscript"/>
        </w:rPr>
        <w:t>18</w:t>
      </w:r>
      <w:r w:rsidRPr="008A720B">
        <w:rPr>
          <w:i/>
          <w:iCs/>
        </w:rPr>
        <w:t xml:space="preserve"> I will pay my vows to the LORD in the presence of all his people, </w:t>
      </w:r>
      <w:bookmarkStart w:id="4" w:name="T273795"/>
      <w:bookmarkEnd w:id="4"/>
      <w:r w:rsidRPr="008A720B">
        <w:rPr>
          <w:i/>
          <w:iCs/>
          <w:vertAlign w:val="superscript"/>
        </w:rPr>
        <w:t>19</w:t>
      </w:r>
      <w:r w:rsidRPr="008A720B">
        <w:rPr>
          <w:i/>
          <w:iCs/>
        </w:rPr>
        <w:t> in the courts of the house of the LORD, in your midst, O Jerusalem. Praise the LORD!</w:t>
      </w:r>
    </w:p>
    <w:p w14:paraId="7F39FA4C" w14:textId="6A90C8D3" w:rsidR="00774F8F" w:rsidRDefault="00774F8F" w:rsidP="00774F8F">
      <w:pPr>
        <w:spacing w:after="120"/>
        <w:ind w:left="288" w:right="144"/>
        <w:rPr>
          <w:rFonts w:asciiTheme="majorBidi" w:hAnsiTheme="majorBidi" w:cstheme="majorBidi"/>
          <w:bCs/>
        </w:rPr>
      </w:pPr>
      <w:r w:rsidRPr="00774F8F">
        <w:rPr>
          <w:rFonts w:asciiTheme="majorBidi" w:hAnsiTheme="majorBidi" w:cstheme="majorBidi"/>
          <w:bCs/>
        </w:rPr>
        <w:t xml:space="preserve">Generous financial stewardship begins with a desire to meet our obligations. We tithe. We give to God, who has given to us. It begins there but is not content to reside there. Generosity always wants to do more! It moves us from minimums to </w:t>
      </w:r>
      <w:proofErr w:type="gramStart"/>
      <w:r w:rsidRPr="00774F8F">
        <w:rPr>
          <w:rFonts w:asciiTheme="majorBidi" w:hAnsiTheme="majorBidi" w:cstheme="majorBidi"/>
          <w:bCs/>
        </w:rPr>
        <w:t>maximums</w:t>
      </w:r>
      <w:proofErr w:type="gramEnd"/>
      <w:r w:rsidRPr="00774F8F">
        <w:rPr>
          <w:rFonts w:asciiTheme="majorBidi" w:hAnsiTheme="majorBidi" w:cstheme="majorBidi"/>
          <w:bCs/>
        </w:rPr>
        <w:t>, from law to life, from obligation to opportunity. Generosity happens when choice replaces obedience. The spirit of giving overrides the rule of giving. “Have to” becomes “want to” and each gift, small or large, is of equal measure when offered generously.</w:t>
      </w:r>
    </w:p>
    <w:p w14:paraId="1FD12E61" w14:textId="4A980755" w:rsidR="00774F8F" w:rsidRDefault="00774F8F" w:rsidP="00774F8F">
      <w:pPr>
        <w:spacing w:after="120"/>
        <w:ind w:right="144"/>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Hymn</w:t>
      </w:r>
      <w:r>
        <w:rPr>
          <w:rFonts w:asciiTheme="majorBidi" w:hAnsiTheme="majorBidi" w:cstheme="majorBidi"/>
          <w:b/>
        </w:rPr>
        <w:tab/>
      </w:r>
      <w:r>
        <w:rPr>
          <w:rFonts w:asciiTheme="majorBidi" w:hAnsiTheme="majorBidi" w:cstheme="majorBidi"/>
          <w:bCs/>
        </w:rPr>
        <w:t xml:space="preserve">“We Are Companions on the </w:t>
      </w:r>
      <w:proofErr w:type="gramStart"/>
      <w:r>
        <w:rPr>
          <w:rFonts w:asciiTheme="majorBidi" w:hAnsiTheme="majorBidi" w:cstheme="majorBidi"/>
          <w:bCs/>
        </w:rPr>
        <w:t xml:space="preserve">Journey”   </w:t>
      </w:r>
      <w:proofErr w:type="gramEnd"/>
      <w:r>
        <w:rPr>
          <w:rFonts w:asciiTheme="majorBidi" w:hAnsiTheme="majorBidi" w:cstheme="majorBidi"/>
          <w:bCs/>
        </w:rPr>
        <w:t xml:space="preserve">    </w:t>
      </w:r>
      <w:r>
        <w:rPr>
          <w:rFonts w:asciiTheme="majorBidi" w:hAnsiTheme="majorBidi" w:cstheme="majorBidi"/>
          <w:b/>
        </w:rPr>
        <w:t>CCS #552</w:t>
      </w:r>
    </w:p>
    <w:p w14:paraId="146CF2A2" w14:textId="62539F88" w:rsidR="00774F8F" w:rsidRPr="00774F8F" w:rsidRDefault="00774F8F" w:rsidP="00774F8F">
      <w:pPr>
        <w:spacing w:after="120"/>
        <w:ind w:right="144"/>
        <w:rPr>
          <w:rFonts w:asciiTheme="majorBidi" w:hAnsiTheme="majorBidi" w:cstheme="majorBidi"/>
          <w:b/>
        </w:rPr>
      </w:pPr>
      <w:r>
        <w:rPr>
          <w:rFonts w:asciiTheme="majorBidi" w:hAnsiTheme="majorBidi" w:cstheme="majorBidi"/>
          <w:b/>
        </w:rPr>
        <w:t xml:space="preserve">  Sermon</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Elder Jeff Cady</w:t>
      </w:r>
    </w:p>
    <w:p w14:paraId="5C0664FE" w14:textId="410171CE" w:rsidR="00597E20" w:rsidRPr="0081142E" w:rsidRDefault="000F3417" w:rsidP="00774F8F">
      <w:pPr>
        <w:ind w:right="144"/>
      </w:pPr>
      <w:r>
        <w:rPr>
          <w:b/>
          <w:bCs/>
        </w:rPr>
        <w:t>*</w:t>
      </w:r>
      <w:r w:rsidR="008A720B">
        <w:rPr>
          <w:b/>
          <w:bCs/>
        </w:rPr>
        <w:t>Closing</w:t>
      </w:r>
      <w:r w:rsidR="00B30408">
        <w:rPr>
          <w:b/>
          <w:bCs/>
        </w:rPr>
        <w:t xml:space="preserve"> </w:t>
      </w:r>
      <w:r w:rsidR="00597E20">
        <w:rPr>
          <w:b/>
          <w:bCs/>
        </w:rPr>
        <w:t>Hymn</w:t>
      </w:r>
      <w:r w:rsidR="008A720B">
        <w:rPr>
          <w:b/>
          <w:bCs/>
        </w:rPr>
        <w:t xml:space="preserve">  </w:t>
      </w:r>
      <w:proofErr w:type="gramStart"/>
      <w:r w:rsidR="008A720B">
        <w:rPr>
          <w:b/>
          <w:bCs/>
        </w:rPr>
        <w:t xml:space="preserve">   </w:t>
      </w:r>
      <w:r w:rsidR="00597E20">
        <w:t>“</w:t>
      </w:r>
      <w:proofErr w:type="gramEnd"/>
      <w:r w:rsidR="008A720B">
        <w:t>Take the Path of the Disciple</w:t>
      </w:r>
      <w:r w:rsidR="00597E20">
        <w:t>”</w:t>
      </w:r>
      <w:r w:rsidR="00BE48C8">
        <w:tab/>
        <w:t xml:space="preserve">  </w:t>
      </w:r>
      <w:r w:rsidR="0081142E">
        <w:t xml:space="preserve"> </w:t>
      </w:r>
      <w:r w:rsidR="00366DEB">
        <w:t xml:space="preserve">  </w:t>
      </w:r>
      <w:r w:rsidR="004C49D6">
        <w:t xml:space="preserve">  </w:t>
      </w:r>
      <w:r w:rsidR="00123959">
        <w:t xml:space="preserve">  </w:t>
      </w:r>
      <w:r w:rsidR="00597E20">
        <w:rPr>
          <w:b/>
          <w:bCs/>
        </w:rPr>
        <w:t>CCS #</w:t>
      </w:r>
      <w:r w:rsidR="008A720B">
        <w:rPr>
          <w:b/>
          <w:bCs/>
        </w:rPr>
        <w:t>558</w:t>
      </w:r>
    </w:p>
    <w:p w14:paraId="413FE2F4" w14:textId="50473EF6" w:rsidR="000F3417" w:rsidRDefault="000F3417" w:rsidP="00774F8F">
      <w:pPr>
        <w:ind w:right="144"/>
        <w:rPr>
          <w:b/>
          <w:bCs/>
        </w:rPr>
      </w:pPr>
      <w:r>
        <w:rPr>
          <w:b/>
          <w:bCs/>
        </w:rPr>
        <w:t>*</w:t>
      </w:r>
      <w:r w:rsidR="008A720B">
        <w:rPr>
          <w:b/>
          <w:bCs/>
        </w:rPr>
        <w:t>Benediction</w:t>
      </w:r>
    </w:p>
    <w:p w14:paraId="3FCA79FA" w14:textId="293FEB62" w:rsidR="008A720B" w:rsidRDefault="008A720B" w:rsidP="00774F8F">
      <w:pPr>
        <w:ind w:right="144"/>
        <w:rPr>
          <w:b/>
          <w:bCs/>
        </w:rPr>
      </w:pPr>
      <w:r>
        <w:rPr>
          <w:b/>
          <w:bCs/>
        </w:rPr>
        <w:t>*Sending Forth</w:t>
      </w:r>
      <w:r>
        <w:rPr>
          <w:b/>
          <w:bCs/>
        </w:rPr>
        <w:tab/>
      </w:r>
      <w:r>
        <w:rPr>
          <w:b/>
          <w:bCs/>
        </w:rPr>
        <w:tab/>
        <w:t xml:space="preserve">        Doctrine and Covenants 157:17</w:t>
      </w:r>
    </w:p>
    <w:p w14:paraId="31E68169" w14:textId="77777777" w:rsidR="008A720B" w:rsidRPr="008A720B" w:rsidRDefault="008A720B" w:rsidP="008A720B">
      <w:pPr>
        <w:ind w:left="288" w:right="144"/>
        <w:rPr>
          <w:rFonts w:asciiTheme="majorBidi" w:hAnsiTheme="majorBidi" w:cstheme="majorBidi"/>
          <w:bCs/>
          <w:i/>
          <w:iCs/>
        </w:rPr>
      </w:pPr>
      <w:bookmarkStart w:id="5" w:name="T59170"/>
      <w:bookmarkEnd w:id="5"/>
      <w:r w:rsidRPr="008A720B">
        <w:rPr>
          <w:rFonts w:asciiTheme="majorBidi" w:hAnsiTheme="majorBidi" w:cstheme="majorBidi"/>
          <w:bCs/>
          <w:i/>
          <w:iCs/>
        </w:rPr>
        <w:t xml:space="preserve">17 In all your efforts, therefore, continue to trust in my grace and respond in love </w:t>
      </w:r>
      <w:proofErr w:type="gramStart"/>
      <w:r w:rsidRPr="008A720B">
        <w:rPr>
          <w:rFonts w:asciiTheme="majorBidi" w:hAnsiTheme="majorBidi" w:cstheme="majorBidi"/>
          <w:bCs/>
          <w:i/>
          <w:iCs/>
        </w:rPr>
        <w:t>to</w:t>
      </w:r>
      <w:proofErr w:type="gramEnd"/>
      <w:r w:rsidRPr="008A720B">
        <w:rPr>
          <w:rFonts w:asciiTheme="majorBidi" w:hAnsiTheme="majorBidi" w:cstheme="majorBidi"/>
          <w:bCs/>
          <w:i/>
          <w:iCs/>
        </w:rPr>
        <w:t xml:space="preserve"> the leadings of my Spirit.  If </w:t>
      </w:r>
      <w:proofErr w:type="gramStart"/>
      <w:r w:rsidRPr="008A720B">
        <w:rPr>
          <w:rFonts w:asciiTheme="majorBidi" w:hAnsiTheme="majorBidi" w:cstheme="majorBidi"/>
          <w:bCs/>
          <w:i/>
          <w:iCs/>
        </w:rPr>
        <w:t>you will</w:t>
      </w:r>
      <w:proofErr w:type="gramEnd"/>
      <w:r w:rsidRPr="008A720B">
        <w:rPr>
          <w:rFonts w:asciiTheme="majorBidi" w:hAnsiTheme="majorBidi" w:cstheme="majorBidi"/>
          <w:bCs/>
          <w:i/>
          <w:iCs/>
        </w:rPr>
        <w:t xml:space="preserve"> come before me in unity and love I will bless you with a great outpouring of compassion, both for one another and for the world into which you are sent.  Amen.</w:t>
      </w:r>
    </w:p>
    <w:p w14:paraId="70E89305" w14:textId="7CFEAA2C" w:rsidR="00123959" w:rsidRDefault="00123959" w:rsidP="00774F8F">
      <w:pPr>
        <w:ind w:right="144"/>
        <w:rPr>
          <w:b/>
          <w:bCs/>
        </w:rPr>
      </w:pPr>
      <w:r>
        <w:rPr>
          <w:b/>
          <w:bCs/>
        </w:rPr>
        <w:t>*Response</w:t>
      </w:r>
    </w:p>
    <w:p w14:paraId="413CA8FC" w14:textId="7A048F4B" w:rsidR="00BE48C8" w:rsidRDefault="00BE48C8" w:rsidP="00774F8F">
      <w:pPr>
        <w:ind w:right="144"/>
        <w:rPr>
          <w:b/>
          <w:bCs/>
        </w:rPr>
      </w:pPr>
    </w:p>
    <w:p w14:paraId="04BD2A8D" w14:textId="7E15C2EF" w:rsidR="00366DEB" w:rsidRDefault="009B5CEC" w:rsidP="00774F8F">
      <w:pPr>
        <w:ind w:right="144"/>
        <w:rPr>
          <w:rFonts w:asciiTheme="majorBidi" w:hAnsiTheme="majorBidi" w:cstheme="majorBidi"/>
          <w:b/>
          <w:bCs/>
          <w:color w:val="000000" w:themeColor="text1"/>
        </w:rPr>
      </w:pPr>
      <w:r>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539A1ED4" w14:textId="77777777" w:rsidR="00123959" w:rsidRDefault="00123959" w:rsidP="00774F8F">
      <w:pPr>
        <w:ind w:right="144"/>
        <w:rPr>
          <w:rFonts w:asciiTheme="majorBidi" w:hAnsiTheme="majorBidi" w:cstheme="majorBidi"/>
          <w:b/>
          <w:bCs/>
          <w:color w:val="000000" w:themeColor="text1"/>
        </w:rPr>
      </w:pPr>
    </w:p>
    <w:p w14:paraId="177AF825" w14:textId="6972D9B1" w:rsidR="00790B66" w:rsidRPr="008F0772" w:rsidRDefault="00790B66" w:rsidP="00A16595">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A16595">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A16595">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7409C1E5" w14:textId="186789C0" w:rsidR="00E92F43" w:rsidRDefault="00790B66" w:rsidP="00A16595">
      <w:pPr>
        <w:spacing w:after="8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6E8522FB" w:rsidR="00790B66" w:rsidRDefault="00790B66" w:rsidP="00A16595">
      <w:pPr>
        <w:spacing w:after="80"/>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7197881E" w14:textId="69F6562E" w:rsidR="0029665B" w:rsidRDefault="00790B66" w:rsidP="00A16595">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A16595">
      <w:pPr>
        <w:spacing w:after="80"/>
        <w:ind w:right="288"/>
        <w:jc w:val="center"/>
        <w:rPr>
          <w:b/>
        </w:rPr>
      </w:pPr>
      <w:r w:rsidRPr="00CA6A5E">
        <w:rPr>
          <w:rFonts w:asciiTheme="majorBidi" w:hAnsiTheme="majorBidi" w:cstheme="majorBidi"/>
          <w:bCs/>
        </w:rPr>
        <w:t>University Press, Inc. Used by permission. All rights reserved.</w:t>
      </w:r>
    </w:p>
    <w:p w14:paraId="21604747" w14:textId="1EB921BA" w:rsidR="000D129B" w:rsidRDefault="00790B66" w:rsidP="00A16595">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3411AA7E"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lastRenderedPageBreak/>
        <w:t>A</w:t>
      </w:r>
      <w:r w:rsidRPr="00CA6A5E">
        <w:rPr>
          <w:rFonts w:asciiTheme="majorBidi" w:hAnsiTheme="majorBidi" w:cstheme="majorBidi"/>
          <w:b/>
          <w:bCs/>
          <w:sz w:val="32"/>
          <w:szCs w:val="32"/>
          <w:u w:val="single"/>
        </w:rPr>
        <w:t>nnouncements</w:t>
      </w:r>
    </w:p>
    <w:p w14:paraId="155FC301" w14:textId="77777777" w:rsidR="009B168B" w:rsidRPr="00123959" w:rsidRDefault="00A16595" w:rsidP="009B168B">
      <w:pPr>
        <w:pStyle w:val="ListParagraph"/>
        <w:numPr>
          <w:ilvl w:val="0"/>
          <w:numId w:val="37"/>
        </w:numPr>
        <w:ind w:right="432"/>
        <w:contextualSpacing w:val="0"/>
      </w:pPr>
      <w:r>
        <w:rPr>
          <w:b/>
          <w:bCs/>
        </w:rPr>
        <w:t xml:space="preserve">Sunday </w:t>
      </w:r>
      <w:r w:rsidR="009B168B">
        <w:rPr>
          <w:b/>
          <w:bCs/>
        </w:rPr>
        <w:t>4/19</w:t>
      </w:r>
      <w:proofErr w:type="gramStart"/>
      <w:r w:rsidR="009B168B">
        <w:rPr>
          <w:b/>
          <w:bCs/>
        </w:rPr>
        <w:tab/>
        <w:t xml:space="preserve">  9:45</w:t>
      </w:r>
      <w:proofErr w:type="gramEnd"/>
      <w:r w:rsidR="009B168B">
        <w:rPr>
          <w:b/>
          <w:bCs/>
        </w:rPr>
        <w:t xml:space="preserve"> </w:t>
      </w:r>
      <w:proofErr w:type="gramStart"/>
      <w:r w:rsidR="009B168B">
        <w:rPr>
          <w:b/>
          <w:bCs/>
        </w:rPr>
        <w:t>am  Lectionary</w:t>
      </w:r>
      <w:proofErr w:type="gramEnd"/>
      <w:r w:rsidR="009B168B">
        <w:rPr>
          <w:b/>
          <w:bCs/>
        </w:rPr>
        <w:t xml:space="preserve"> </w:t>
      </w:r>
      <w:proofErr w:type="gramStart"/>
      <w:r w:rsidR="009B168B">
        <w:rPr>
          <w:b/>
          <w:bCs/>
        </w:rPr>
        <w:t>Disc--</w:t>
      </w:r>
      <w:r w:rsidR="009B168B" w:rsidRPr="009B168B">
        <w:rPr>
          <w:sz w:val="22"/>
          <w:szCs w:val="22"/>
        </w:rPr>
        <w:t>Luke</w:t>
      </w:r>
      <w:proofErr w:type="gramEnd"/>
      <w:r w:rsidR="009B168B" w:rsidRPr="009B168B">
        <w:rPr>
          <w:sz w:val="22"/>
          <w:szCs w:val="22"/>
        </w:rPr>
        <w:t xml:space="preserve"> 24:13-35</w:t>
      </w:r>
    </w:p>
    <w:p w14:paraId="15C8ACCC" w14:textId="77777777" w:rsidR="009B168B" w:rsidRPr="00045768" w:rsidRDefault="009B168B" w:rsidP="009B168B">
      <w:pPr>
        <w:pStyle w:val="ListParagraph"/>
        <w:spacing w:after="120"/>
        <w:ind w:left="2160" w:right="432"/>
        <w:contextualSpacing w:val="0"/>
      </w:pPr>
      <w:r>
        <w:rPr>
          <w:b/>
          <w:bCs/>
        </w:rPr>
        <w:t xml:space="preserve">10:30 </w:t>
      </w:r>
      <w:proofErr w:type="gramStart"/>
      <w:r>
        <w:rPr>
          <w:b/>
          <w:bCs/>
        </w:rPr>
        <w:t xml:space="preserve">am  </w:t>
      </w:r>
      <w:r>
        <w:rPr>
          <w:b/>
          <w:bCs/>
          <w:i/>
          <w:iCs/>
        </w:rPr>
        <w:t>Living</w:t>
      </w:r>
      <w:proofErr w:type="gramEnd"/>
      <w:r>
        <w:rPr>
          <w:b/>
          <w:bCs/>
          <w:i/>
          <w:iCs/>
        </w:rPr>
        <w:t xml:space="preserve"> Invitation—</w:t>
      </w:r>
      <w:r w:rsidRPr="00123959">
        <w:t>Jeff Cady</w:t>
      </w:r>
    </w:p>
    <w:p w14:paraId="42062250" w14:textId="77777777" w:rsidR="009B168B" w:rsidRDefault="009B168B" w:rsidP="009B168B">
      <w:pPr>
        <w:pStyle w:val="ListParagraph"/>
        <w:numPr>
          <w:ilvl w:val="0"/>
          <w:numId w:val="37"/>
        </w:numPr>
        <w:ind w:right="432"/>
        <w:contextualSpacing w:val="0"/>
      </w:pPr>
      <w:r>
        <w:rPr>
          <w:b/>
          <w:bCs/>
        </w:rPr>
        <w:t>Mon</w:t>
      </w:r>
      <w:r w:rsidR="004C49D6">
        <w:rPr>
          <w:b/>
          <w:bCs/>
        </w:rPr>
        <w:t>day 4/</w:t>
      </w:r>
      <w:r>
        <w:rPr>
          <w:b/>
          <w:bCs/>
        </w:rPr>
        <w:t>20</w:t>
      </w:r>
      <w:proofErr w:type="gramStart"/>
      <w:r w:rsidR="004C49D6">
        <w:rPr>
          <w:b/>
          <w:bCs/>
        </w:rPr>
        <w:tab/>
        <w:t xml:space="preserve">  </w:t>
      </w:r>
      <w:r w:rsidR="00123959">
        <w:rPr>
          <w:b/>
          <w:bCs/>
        </w:rPr>
        <w:t>7</w:t>
      </w:r>
      <w:r w:rsidR="004C49D6">
        <w:rPr>
          <w:b/>
          <w:bCs/>
        </w:rPr>
        <w:t>:00</w:t>
      </w:r>
      <w:proofErr w:type="gramEnd"/>
      <w:r w:rsidR="004C49D6">
        <w:rPr>
          <w:b/>
          <w:bCs/>
        </w:rPr>
        <w:t xml:space="preserve"> pm  </w:t>
      </w:r>
      <w:hyperlink r:id="rId11" w:history="1">
        <w:r w:rsidRPr="009B168B">
          <w:rPr>
            <w:rStyle w:val="Hyperlink"/>
            <w:b/>
            <w:bCs/>
          </w:rPr>
          <w:t>Priesthood Meeting</w:t>
        </w:r>
      </w:hyperlink>
      <w:r w:rsidRPr="009B168B">
        <w:t xml:space="preserve"> </w:t>
      </w:r>
    </w:p>
    <w:p w14:paraId="42CB3076" w14:textId="120D5E14" w:rsidR="009B168B" w:rsidRDefault="009B168B" w:rsidP="009B168B">
      <w:pPr>
        <w:spacing w:after="120"/>
        <w:ind w:left="2808" w:right="432" w:firstLine="72"/>
      </w:pPr>
      <w:r>
        <w:t xml:space="preserve">      </w:t>
      </w:r>
      <w:r w:rsidRPr="009B168B">
        <w:t>(zoom id 949 9683 2354)</w:t>
      </w:r>
    </w:p>
    <w:p w14:paraId="0A4BF3E9" w14:textId="325E3AE4" w:rsidR="004C49D6" w:rsidRPr="00123959" w:rsidRDefault="004C49D6" w:rsidP="009B168B">
      <w:pPr>
        <w:pStyle w:val="ListParagraph"/>
        <w:numPr>
          <w:ilvl w:val="0"/>
          <w:numId w:val="37"/>
        </w:numPr>
        <w:ind w:right="432"/>
        <w:contextualSpacing w:val="0"/>
      </w:pPr>
      <w:r>
        <w:rPr>
          <w:b/>
          <w:bCs/>
        </w:rPr>
        <w:t>Sunday 4/</w:t>
      </w:r>
      <w:r w:rsidR="009B168B">
        <w:rPr>
          <w:b/>
          <w:bCs/>
        </w:rPr>
        <w:t>26</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proofErr w:type="gramStart"/>
      <w:r>
        <w:rPr>
          <w:b/>
          <w:bCs/>
        </w:rPr>
        <w:t>Disc</w:t>
      </w:r>
      <w:r w:rsidR="00123959">
        <w:rPr>
          <w:b/>
          <w:bCs/>
        </w:rPr>
        <w:t>--</w:t>
      </w:r>
      <w:r w:rsidR="009B168B">
        <w:t>John</w:t>
      </w:r>
      <w:proofErr w:type="gramEnd"/>
      <w:r w:rsidR="00123959" w:rsidRPr="00123959">
        <w:t xml:space="preserve"> </w:t>
      </w:r>
      <w:r w:rsidR="009B168B">
        <w:t>10</w:t>
      </w:r>
      <w:r w:rsidR="00123959" w:rsidRPr="00123959">
        <w:t>:1-</w:t>
      </w:r>
      <w:r w:rsidR="009B168B">
        <w:t>10</w:t>
      </w:r>
    </w:p>
    <w:p w14:paraId="03EEF052" w14:textId="0AF0B23C" w:rsidR="00045768" w:rsidRPr="00045768" w:rsidRDefault="004C49D6" w:rsidP="00045768">
      <w:pPr>
        <w:pStyle w:val="ListParagraph"/>
        <w:spacing w:after="120"/>
        <w:ind w:left="2160" w:right="432"/>
        <w:contextualSpacing w:val="0"/>
      </w:pPr>
      <w:r>
        <w:rPr>
          <w:b/>
          <w:bCs/>
        </w:rPr>
        <w:t xml:space="preserve">10:30 </w:t>
      </w:r>
      <w:proofErr w:type="gramStart"/>
      <w:r>
        <w:rPr>
          <w:b/>
          <w:bCs/>
        </w:rPr>
        <w:t xml:space="preserve">am  </w:t>
      </w:r>
      <w:r>
        <w:rPr>
          <w:b/>
          <w:bCs/>
          <w:i/>
          <w:iCs/>
        </w:rPr>
        <w:t>Living</w:t>
      </w:r>
      <w:proofErr w:type="gramEnd"/>
      <w:r>
        <w:rPr>
          <w:b/>
          <w:bCs/>
          <w:i/>
          <w:iCs/>
        </w:rPr>
        <w:t xml:space="preserve"> </w:t>
      </w:r>
      <w:r w:rsidR="009B168B">
        <w:rPr>
          <w:b/>
          <w:bCs/>
          <w:i/>
          <w:iCs/>
        </w:rPr>
        <w:t>Abundantly</w:t>
      </w:r>
      <w:r w:rsidR="009B168B" w:rsidRPr="009B168B">
        <w:rPr>
          <w:i/>
          <w:iCs/>
          <w:sz w:val="22"/>
          <w:szCs w:val="22"/>
        </w:rPr>
        <w:t>--</w:t>
      </w:r>
      <w:r w:rsidR="009B168B" w:rsidRPr="009B168B">
        <w:rPr>
          <w:sz w:val="22"/>
          <w:szCs w:val="22"/>
        </w:rPr>
        <w:t>Grace Troeh</w:t>
      </w:r>
    </w:p>
    <w:p w14:paraId="48AF42C2" w14:textId="4D5469F2" w:rsidR="00045768" w:rsidRPr="00045768" w:rsidRDefault="00045768" w:rsidP="007311ED">
      <w:pPr>
        <w:pStyle w:val="ListParagraph"/>
        <w:numPr>
          <w:ilvl w:val="0"/>
          <w:numId w:val="37"/>
        </w:numPr>
        <w:spacing w:after="120"/>
        <w:ind w:right="432"/>
        <w:contextualSpacing w:val="0"/>
      </w:pPr>
      <w:r>
        <w:t>CANCELLED – Mission Center Retreat 4/24-4/26</w:t>
      </w:r>
    </w:p>
    <w:p w14:paraId="65EE43C0" w14:textId="1A2CEDE6" w:rsidR="001F06DF" w:rsidRPr="00A42A6A" w:rsidRDefault="001F06DF" w:rsidP="007311ED">
      <w:pPr>
        <w:pStyle w:val="ListParagraph"/>
        <w:numPr>
          <w:ilvl w:val="0"/>
          <w:numId w:val="37"/>
        </w:numPr>
        <w:spacing w:after="120"/>
        <w:ind w:right="432"/>
        <w:contextualSpacing w:val="0"/>
      </w:pPr>
      <w:r w:rsidRPr="00A42A6A">
        <w:rPr>
          <w:rFonts w:asciiTheme="majorBidi" w:hAnsiTheme="majorBidi" w:cstheme="majorBidi"/>
          <w:b/>
          <w:bCs/>
        </w:rPr>
        <w:t xml:space="preserve">Our website, including weekly bulletin, web and zoom links </w:t>
      </w:r>
      <w:hyperlink r:id="rId12" w:history="1">
        <w:r w:rsidRPr="00A42A6A">
          <w:rPr>
            <w:b/>
          </w:rPr>
          <w:t>bethel.forthrightsystems.com</w:t>
        </w:r>
      </w:hyperlink>
      <w:r w:rsidRPr="00A42A6A">
        <w:rPr>
          <w:rFonts w:asciiTheme="majorBidi" w:hAnsiTheme="majorBidi" w:cstheme="majorBidi"/>
          <w:b/>
          <w:bCs/>
        </w:rPr>
        <w:t>.</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7F957C7F" w14:textId="158D5698" w:rsidR="00C14754" w:rsidRDefault="00C14754" w:rsidP="00C14754">
      <w:pPr>
        <w:spacing w:after="120"/>
        <w:ind w:left="288" w:right="432"/>
      </w:pPr>
      <w:r w:rsidRPr="00C14754">
        <w:t>CCS 108 - Now Sing to Our God - Music &amp;&amp; Text WITH VOICES</w:t>
      </w:r>
      <w:r>
        <w:t xml:space="preserve">  </w:t>
      </w:r>
      <w:hyperlink r:id="rId13" w:history="1">
        <w:r w:rsidRPr="00C14754">
          <w:rPr>
            <w:rStyle w:val="Hyperlink"/>
          </w:rPr>
          <w:t>https://youtube.com/watch?v=K_s9AMm3_m4</w:t>
        </w:r>
      </w:hyperlink>
    </w:p>
    <w:p w14:paraId="18C90BAA" w14:textId="4211A374" w:rsidR="00EB2B39" w:rsidRPr="00C14754" w:rsidRDefault="00C14754" w:rsidP="00C14754">
      <w:pPr>
        <w:spacing w:after="120"/>
        <w:ind w:left="288" w:right="432"/>
        <w:rPr>
          <w:sz w:val="22"/>
          <w:szCs w:val="22"/>
        </w:rPr>
      </w:pPr>
      <w:r w:rsidRPr="00C14754">
        <w:rPr>
          <w:sz w:val="22"/>
          <w:szCs w:val="22"/>
        </w:rPr>
        <w:t xml:space="preserve">CCS 103 Alleluia  </w:t>
      </w:r>
      <w:hyperlink r:id="rId14" w:history="1">
        <w:r w:rsidRPr="00C14754">
          <w:rPr>
            <w:rStyle w:val="Hyperlink"/>
            <w:sz w:val="22"/>
            <w:szCs w:val="22"/>
          </w:rPr>
          <w:t>https://youtube.com/watch?v=5pw03EnBhCc</w:t>
        </w:r>
      </w:hyperlink>
    </w:p>
    <w:p w14:paraId="5A5CF4CE" w14:textId="4667FE59" w:rsidR="00C14754" w:rsidRDefault="00C14754" w:rsidP="00C14754">
      <w:pPr>
        <w:spacing w:after="120"/>
        <w:ind w:left="288" w:right="432"/>
        <w:rPr>
          <w:sz w:val="22"/>
          <w:szCs w:val="22"/>
        </w:rPr>
      </w:pPr>
      <w:r w:rsidRPr="00C14754">
        <w:rPr>
          <w:sz w:val="22"/>
          <w:szCs w:val="22"/>
        </w:rPr>
        <w:t xml:space="preserve">All Hail the Power of Jesus' Name! - CCS 105 - The Beyond the Walls Choir  </w:t>
      </w:r>
      <w:hyperlink r:id="rId15" w:history="1">
        <w:r w:rsidRPr="00C14754">
          <w:rPr>
            <w:rStyle w:val="Hyperlink"/>
            <w:sz w:val="22"/>
            <w:szCs w:val="22"/>
          </w:rPr>
          <w:t>https://youtube.com/watch?v=oMwdoqVX4SQ</w:t>
        </w:r>
      </w:hyperlink>
    </w:p>
    <w:p w14:paraId="32334E5F" w14:textId="25E8B2FE" w:rsidR="00C14754" w:rsidRDefault="00C14754" w:rsidP="00C14754">
      <w:pPr>
        <w:spacing w:after="120"/>
        <w:ind w:left="288" w:right="432"/>
      </w:pPr>
      <w:r w:rsidRPr="00C14754">
        <w:t>We Are Companions on the Journey - CCS 552 - The Beyond the Walls Choir</w:t>
      </w:r>
      <w:r>
        <w:t xml:space="preserve">  </w:t>
      </w:r>
      <w:hyperlink r:id="rId16" w:history="1">
        <w:r w:rsidRPr="00C14754">
          <w:rPr>
            <w:rStyle w:val="Hyperlink"/>
          </w:rPr>
          <w:t>https://youtube.com/watch?v=fm7K9siabag</w:t>
        </w:r>
      </w:hyperlink>
    </w:p>
    <w:p w14:paraId="6384A697" w14:textId="4CFCA70A" w:rsidR="00C14754" w:rsidRPr="00C14754" w:rsidRDefault="00BB2ABA" w:rsidP="00C14754">
      <w:pPr>
        <w:spacing w:after="120"/>
        <w:ind w:left="288" w:right="432"/>
      </w:pPr>
      <w:r w:rsidRPr="00BB2ABA">
        <w:t>Take the Path of the Disciple - CCS 558 - The Beyond the Walls Choir</w:t>
      </w:r>
      <w:r>
        <w:t xml:space="preserve">  </w:t>
      </w:r>
      <w:hyperlink r:id="rId17" w:history="1">
        <w:r w:rsidRPr="00BB2ABA">
          <w:rPr>
            <w:rStyle w:val="Hyperlink"/>
          </w:rPr>
          <w:t>https://youtube.com/watch?v=RXOFMidJ5Lg</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7624ECD0" w14:textId="77777777" w:rsidR="009B168B" w:rsidRDefault="00A42A6A" w:rsidP="009B168B">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9B168B">
        <w:rPr>
          <w:rFonts w:asciiTheme="majorBidi" w:hAnsiTheme="majorBidi" w:cstheme="majorBidi"/>
          <w:b/>
          <w:bCs/>
        </w:rPr>
        <w:t>April</w:t>
      </w:r>
      <w:proofErr w:type="gramEnd"/>
      <w:r w:rsidR="009B168B">
        <w:rPr>
          <w:rFonts w:asciiTheme="majorBidi" w:hAnsiTheme="majorBidi" w:cstheme="majorBidi"/>
          <w:b/>
          <w:bCs/>
        </w:rPr>
        <w:t xml:space="preserve"> 19  </w:t>
      </w:r>
      <w:hyperlink r:id="rId18" w:tgtFrame="online" w:history="1">
        <w:r w:rsidR="009B168B" w:rsidRPr="00045768">
          <w:rPr>
            <w:rStyle w:val="Hyperlink"/>
            <w:b/>
            <w:bCs/>
          </w:rPr>
          <w:t>Living Invitation</w:t>
        </w:r>
      </w:hyperlink>
    </w:p>
    <w:p w14:paraId="019DE585" w14:textId="77777777" w:rsidR="009B168B" w:rsidRDefault="009B168B" w:rsidP="009B168B">
      <w:pPr>
        <w:spacing w:after="120"/>
        <w:ind w:left="1440" w:right="432"/>
        <w:rPr>
          <w:b/>
          <w:bCs/>
        </w:rPr>
      </w:pPr>
      <w:r w:rsidRPr="00045768">
        <w:rPr>
          <w:rFonts w:asciiTheme="majorBidi" w:hAnsiTheme="majorBidi" w:cstheme="majorBidi"/>
          <w:b/>
          <w:bCs/>
        </w:rPr>
        <w:t>Luke 24:13-35</w:t>
      </w:r>
      <w:r>
        <w:rPr>
          <w:rFonts w:asciiTheme="majorBidi" w:hAnsiTheme="majorBidi" w:cstheme="majorBidi"/>
          <w:b/>
          <w:bCs/>
        </w:rPr>
        <w:tab/>
      </w:r>
      <w:r w:rsidRPr="00045768">
        <w:rPr>
          <w:rFonts w:asciiTheme="majorBidi" w:hAnsiTheme="majorBidi" w:cstheme="majorBidi"/>
        </w:rPr>
        <w:t>Acts 2:14a, 36-41</w:t>
      </w:r>
      <w:r w:rsidRPr="00045768">
        <w:rPr>
          <w:rFonts w:asciiTheme="majorBidi" w:hAnsiTheme="majorBidi" w:cstheme="majorBidi"/>
        </w:rPr>
        <w:br/>
        <w:t>Psalm 116:1-4, 12-19</w:t>
      </w:r>
      <w:r>
        <w:rPr>
          <w:rFonts w:asciiTheme="majorBidi" w:hAnsiTheme="majorBidi" w:cstheme="majorBidi"/>
        </w:rPr>
        <w:tab/>
      </w:r>
      <w:r w:rsidRPr="00045768">
        <w:rPr>
          <w:rFonts w:asciiTheme="majorBidi" w:hAnsiTheme="majorBidi" w:cstheme="majorBidi"/>
        </w:rPr>
        <w:t>1 Peter 1:17-23</w:t>
      </w:r>
    </w:p>
    <w:p w14:paraId="6886EEE1" w14:textId="4D2F9602" w:rsidR="007311ED" w:rsidRDefault="004C49D6" w:rsidP="009B168B">
      <w:pPr>
        <w:rPr>
          <w:rFonts w:asciiTheme="majorBidi" w:hAnsiTheme="majorBidi" w:cstheme="majorBidi"/>
        </w:rPr>
      </w:pPr>
      <w:r>
        <w:rPr>
          <w:rFonts w:asciiTheme="majorBidi" w:hAnsiTheme="majorBidi" w:cstheme="majorBidi"/>
          <w:b/>
          <w:bCs/>
        </w:rPr>
        <w:t xml:space="preserve">  </w:t>
      </w:r>
      <w:r w:rsidR="007311ED">
        <w:rPr>
          <w:rFonts w:asciiTheme="majorBidi" w:hAnsiTheme="majorBidi" w:cstheme="majorBidi"/>
          <w:b/>
          <w:bCs/>
        </w:rPr>
        <w:t xml:space="preserve">  Next </w:t>
      </w:r>
      <w:proofErr w:type="gramStart"/>
      <w:r w:rsidR="007311ED">
        <w:rPr>
          <w:rFonts w:asciiTheme="majorBidi" w:hAnsiTheme="majorBidi" w:cstheme="majorBidi"/>
          <w:b/>
          <w:bCs/>
        </w:rPr>
        <w:t>Week  April</w:t>
      </w:r>
      <w:proofErr w:type="gramEnd"/>
      <w:r w:rsidR="007311ED">
        <w:rPr>
          <w:rFonts w:asciiTheme="majorBidi" w:hAnsiTheme="majorBidi" w:cstheme="majorBidi"/>
          <w:b/>
          <w:bCs/>
        </w:rPr>
        <w:t xml:space="preserve"> </w:t>
      </w:r>
      <w:r w:rsidR="009B168B">
        <w:rPr>
          <w:rFonts w:asciiTheme="majorBidi" w:hAnsiTheme="majorBidi" w:cstheme="majorBidi"/>
          <w:b/>
          <w:bCs/>
        </w:rPr>
        <w:t>26</w:t>
      </w:r>
      <w:r w:rsidR="007311ED">
        <w:rPr>
          <w:rFonts w:asciiTheme="majorBidi" w:hAnsiTheme="majorBidi" w:cstheme="majorBidi"/>
          <w:b/>
          <w:bCs/>
        </w:rPr>
        <w:t xml:space="preserve">  </w:t>
      </w:r>
      <w:hyperlink r:id="rId19" w:tgtFrame="online" w:history="1">
        <w:r w:rsidR="009B168B" w:rsidRPr="009B168B">
          <w:rPr>
            <w:rStyle w:val="Hyperlink"/>
            <w:b/>
            <w:bCs/>
          </w:rPr>
          <w:t>Living Abundantly</w:t>
        </w:r>
      </w:hyperlink>
    </w:p>
    <w:p w14:paraId="6C03D883" w14:textId="1EDF31F1" w:rsidR="009C4356" w:rsidRDefault="009B168B" w:rsidP="009B168B">
      <w:pPr>
        <w:ind w:left="1440" w:right="432"/>
        <w:rPr>
          <w:b/>
          <w:bCs/>
        </w:rPr>
      </w:pPr>
      <w:r w:rsidRPr="009B168B">
        <w:rPr>
          <w:rFonts w:asciiTheme="majorBidi" w:hAnsiTheme="majorBidi" w:cstheme="majorBidi"/>
          <w:b/>
          <w:bCs/>
        </w:rPr>
        <w:t>John 10:1-10</w:t>
      </w:r>
      <w:r>
        <w:rPr>
          <w:rFonts w:asciiTheme="majorBidi" w:hAnsiTheme="majorBidi" w:cstheme="majorBidi"/>
          <w:b/>
          <w:bCs/>
        </w:rPr>
        <w:tab/>
      </w:r>
      <w:r>
        <w:rPr>
          <w:rFonts w:asciiTheme="majorBidi" w:hAnsiTheme="majorBidi" w:cstheme="majorBidi"/>
          <w:b/>
          <w:bCs/>
        </w:rPr>
        <w:tab/>
      </w:r>
      <w:r w:rsidRPr="009B168B">
        <w:rPr>
          <w:rFonts w:asciiTheme="majorBidi" w:hAnsiTheme="majorBidi" w:cstheme="majorBidi"/>
        </w:rPr>
        <w:t>Acts 2:42-47</w:t>
      </w:r>
      <w:r w:rsidRPr="009B168B">
        <w:rPr>
          <w:rFonts w:asciiTheme="majorBidi" w:hAnsiTheme="majorBidi" w:cstheme="majorBidi"/>
        </w:rPr>
        <w:br/>
        <w:t>Psalm 23</w:t>
      </w:r>
      <w:r>
        <w:rPr>
          <w:rFonts w:asciiTheme="majorBidi" w:hAnsiTheme="majorBidi" w:cstheme="majorBidi"/>
        </w:rPr>
        <w:tab/>
      </w:r>
      <w:r>
        <w:rPr>
          <w:rFonts w:asciiTheme="majorBidi" w:hAnsiTheme="majorBidi" w:cstheme="majorBidi"/>
        </w:rPr>
        <w:tab/>
      </w:r>
      <w:r w:rsidRPr="009B168B">
        <w:rPr>
          <w:rFonts w:asciiTheme="majorBidi" w:hAnsiTheme="majorBidi" w:cstheme="majorBidi"/>
        </w:rPr>
        <w:t>1 Peter 2:19-25</w:t>
      </w:r>
    </w:p>
    <w:p w14:paraId="79872848" w14:textId="77777777" w:rsidR="00A42A6A" w:rsidRPr="00A42A6A" w:rsidRDefault="00A42A6A" w:rsidP="004C49D6">
      <w:pPr>
        <w:ind w:left="720"/>
        <w:rPr>
          <w:rFonts w:asciiTheme="majorBidi" w:hAnsiTheme="majorBidi" w:cstheme="majorBidi"/>
        </w:rPr>
      </w:pPr>
    </w:p>
    <w:p w14:paraId="7CD29136" w14:textId="5D72330A" w:rsidR="00A42A6A" w:rsidRDefault="008A720B" w:rsidP="008A720B">
      <w:pPr>
        <w:jc w:val="center"/>
        <w:rPr>
          <w:rFonts w:asciiTheme="majorBidi" w:hAnsiTheme="majorBidi" w:cstheme="majorBidi"/>
          <w:b/>
          <w:bCs/>
        </w:rPr>
      </w:pPr>
      <w:r>
        <w:rPr>
          <w:rFonts w:asciiTheme="majorBidi" w:hAnsiTheme="majorBidi" w:cstheme="majorBidi"/>
        </w:rPr>
        <w:br w:type="column"/>
      </w:r>
      <w:r w:rsidRPr="008A720B">
        <w:rPr>
          <w:rFonts w:asciiTheme="majorBidi" w:hAnsiTheme="majorBidi" w:cstheme="majorBidi"/>
          <w:b/>
          <w:bCs/>
        </w:rPr>
        <w:t>Prayer for Peace</w:t>
      </w:r>
    </w:p>
    <w:p w14:paraId="0DEFB733" w14:textId="7BEDEA0F" w:rsidR="008A720B" w:rsidRPr="00774F8F" w:rsidRDefault="008A720B" w:rsidP="00013A6B">
      <w:pPr>
        <w:ind w:left="288" w:right="144"/>
        <w:rPr>
          <w:rFonts w:asciiTheme="majorBidi" w:hAnsiTheme="majorBidi" w:cstheme="majorBidi"/>
          <w:bCs/>
        </w:rPr>
      </w:pPr>
      <w:r>
        <w:rPr>
          <w:rFonts w:asciiTheme="majorBidi" w:hAnsiTheme="majorBidi" w:cstheme="majorBidi"/>
          <w:bCs/>
        </w:rPr>
        <w:t xml:space="preserve">  </w:t>
      </w:r>
      <w:r w:rsidRPr="00774F8F">
        <w:rPr>
          <w:rFonts w:asciiTheme="majorBidi" w:hAnsiTheme="majorBidi" w:cstheme="majorBidi"/>
          <w:bCs/>
        </w:rPr>
        <w:t xml:space="preserve">Teach us, we pray, Peace-speaking God, the language of shalom. We have not yet learned your ancient, unfamiliar tongue. Our accent is that of the foreigner. Our gestures are awkward. Tongues tangle, throats hurt, and mouths tire of trying to shape many new sounds. </w:t>
      </w:r>
    </w:p>
    <w:p w14:paraId="4053E9C8" w14:textId="77777777" w:rsidR="008A720B" w:rsidRPr="00774F8F" w:rsidRDefault="008A720B" w:rsidP="008A720B">
      <w:pPr>
        <w:ind w:left="288" w:right="144"/>
        <w:rPr>
          <w:rFonts w:asciiTheme="majorBidi" w:hAnsiTheme="majorBidi" w:cstheme="majorBidi"/>
          <w:bCs/>
        </w:rPr>
      </w:pPr>
      <w:r>
        <w:rPr>
          <w:rFonts w:asciiTheme="majorBidi" w:hAnsiTheme="majorBidi" w:cstheme="majorBidi"/>
          <w:bCs/>
        </w:rPr>
        <w:t xml:space="preserve">  </w:t>
      </w:r>
      <w:r w:rsidRPr="00774F8F">
        <w:rPr>
          <w:rFonts w:asciiTheme="majorBidi" w:hAnsiTheme="majorBidi" w:cstheme="majorBidi"/>
          <w:bCs/>
        </w:rPr>
        <w:t xml:space="preserve">But we are willing to start at the beginning; learners asking for help; practicing </w:t>
      </w:r>
      <w:proofErr w:type="gramStart"/>
      <w:r w:rsidRPr="00774F8F">
        <w:rPr>
          <w:rFonts w:asciiTheme="majorBidi" w:hAnsiTheme="majorBidi" w:cstheme="majorBidi"/>
          <w:bCs/>
        </w:rPr>
        <w:t>again and again</w:t>
      </w:r>
      <w:proofErr w:type="gramEnd"/>
      <w:r w:rsidRPr="00774F8F">
        <w:rPr>
          <w:rFonts w:asciiTheme="majorBidi" w:hAnsiTheme="majorBidi" w:cstheme="majorBidi"/>
          <w:bCs/>
        </w:rPr>
        <w:t xml:space="preserve"> and once again until we hear your inflection in our voice, </w:t>
      </w:r>
      <w:proofErr w:type="gramStart"/>
      <w:r w:rsidRPr="00774F8F">
        <w:rPr>
          <w:rFonts w:asciiTheme="majorBidi" w:hAnsiTheme="majorBidi" w:cstheme="majorBidi"/>
          <w:bCs/>
        </w:rPr>
        <w:t>catch</w:t>
      </w:r>
      <w:proofErr w:type="gramEnd"/>
      <w:r w:rsidRPr="00774F8F">
        <w:rPr>
          <w:rFonts w:asciiTheme="majorBidi" w:hAnsiTheme="majorBidi" w:cstheme="majorBidi"/>
          <w:bCs/>
        </w:rPr>
        <w:t xml:space="preserve"> your nuance in new words from patient teachers of peace. </w:t>
      </w:r>
    </w:p>
    <w:p w14:paraId="6E3C77B8" w14:textId="77777777" w:rsidR="008A720B" w:rsidRPr="00774F8F" w:rsidRDefault="008A720B" w:rsidP="008A720B">
      <w:pPr>
        <w:ind w:left="288" w:right="144"/>
        <w:rPr>
          <w:rFonts w:asciiTheme="majorBidi" w:hAnsiTheme="majorBidi" w:cstheme="majorBidi"/>
          <w:bCs/>
        </w:rPr>
      </w:pPr>
      <w:r>
        <w:rPr>
          <w:rFonts w:asciiTheme="majorBidi" w:hAnsiTheme="majorBidi" w:cstheme="majorBidi"/>
          <w:bCs/>
        </w:rPr>
        <w:t xml:space="preserve">  </w:t>
      </w:r>
      <w:r w:rsidRPr="00774F8F">
        <w:rPr>
          <w:rFonts w:asciiTheme="majorBidi" w:hAnsiTheme="majorBidi" w:cstheme="majorBidi"/>
          <w:bCs/>
        </w:rPr>
        <w:t xml:space="preserve">One day, slowly, haltingly may we hear in our voice the faint hint of music, the rhythmic beauty of the language of peace. May our words be with a gesture of hands and movement of feet. Letter by syllable by word may we speak the vision of your new world into being. </w:t>
      </w:r>
    </w:p>
    <w:p w14:paraId="20C9B46C" w14:textId="77777777" w:rsidR="008A720B" w:rsidRPr="00774F8F" w:rsidRDefault="008A720B" w:rsidP="008A720B">
      <w:pPr>
        <w:ind w:left="288" w:right="144"/>
        <w:rPr>
          <w:rFonts w:asciiTheme="majorBidi" w:hAnsiTheme="majorBidi" w:cstheme="majorBidi"/>
          <w:bCs/>
        </w:rPr>
      </w:pPr>
      <w:r>
        <w:rPr>
          <w:rFonts w:asciiTheme="majorBidi" w:hAnsiTheme="majorBidi" w:cstheme="majorBidi"/>
          <w:bCs/>
        </w:rPr>
        <w:t xml:space="preserve">  </w:t>
      </w:r>
      <w:r w:rsidRPr="00774F8F">
        <w:rPr>
          <w:rFonts w:asciiTheme="majorBidi" w:hAnsiTheme="majorBidi" w:cstheme="majorBidi"/>
          <w:bCs/>
        </w:rPr>
        <w:t xml:space="preserve">Help us say, “forgive me, please,” to our families. Teach us to pronounce “healing” in hospital rooms, to plead “reconcile” in our places of work, to proclaim “justice” when we call our government’s representatives. Then, in the dark of our weary nights, Lord, will you please whisper in us, “shalom”? </w:t>
      </w:r>
    </w:p>
    <w:p w14:paraId="3560323A" w14:textId="01F023B3" w:rsidR="00A42A6A" w:rsidRDefault="008A720B" w:rsidP="00BB2ABA">
      <w:pPr>
        <w:ind w:left="288" w:right="144"/>
        <w:rPr>
          <w:rFonts w:asciiTheme="majorBidi" w:hAnsiTheme="majorBidi" w:cstheme="majorBidi"/>
          <w:b/>
          <w:bCs/>
          <w:sz w:val="28"/>
          <w:szCs w:val="28"/>
          <w:u w:val="single"/>
        </w:rPr>
      </w:pPr>
      <w:r>
        <w:rPr>
          <w:rFonts w:asciiTheme="majorBidi" w:hAnsiTheme="majorBidi" w:cstheme="majorBidi"/>
          <w:bCs/>
        </w:rPr>
        <w:t xml:space="preserve">  </w:t>
      </w:r>
      <w:r w:rsidRPr="00774F8F">
        <w:rPr>
          <w:rFonts w:asciiTheme="majorBidi" w:hAnsiTheme="majorBidi" w:cstheme="majorBidi"/>
          <w:bCs/>
        </w:rPr>
        <w:t>God, Eternal Word of peace, speak the language of shalom through us, stanza by stanza in the world, we pray, in Jesus’s name. Amen</w:t>
      </w:r>
    </w:p>
    <w:p w14:paraId="0ECCB947" w14:textId="0847735B" w:rsidR="00EB2B39" w:rsidRDefault="00EB2B39" w:rsidP="00EB2B39">
      <w:pPr>
        <w:pStyle w:val="xmsonormal"/>
        <w:tabs>
          <w:tab w:val="left" w:pos="3960"/>
        </w:tabs>
        <w:spacing w:before="0" w:beforeAutospacing="0" w:after="0" w:afterAutospacing="0"/>
        <w:rPr>
          <w:noProof/>
        </w:rPr>
      </w:pPr>
      <w:bookmarkStart w:id="6" w:name="_Hlk207812586"/>
      <w:bookmarkEnd w:id="6"/>
      <w:r>
        <w:rPr>
          <w:noProof/>
        </w:rPr>
        <w:lastRenderedPageBreak/>
        <w:t xml:space="preserve">  </w:t>
      </w:r>
      <w:r w:rsidRPr="001A5595">
        <w:rPr>
          <w:noProof/>
        </w:rPr>
        <w:drawing>
          <wp:inline distT="0" distB="0" distL="0" distR="0" wp14:anchorId="751D0E1D" wp14:editId="1A99A319">
            <wp:extent cx="4293870" cy="6858000"/>
            <wp:effectExtent l="0" t="0" r="0" b="0"/>
            <wp:docPr id="160621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4251" name=""/>
                    <pic:cNvPicPr/>
                  </pic:nvPicPr>
                  <pic:blipFill>
                    <a:blip r:embed="rId20">
                      <a:extLst>
                        <a:ext uri="{28A0092B-C50C-407E-A947-70E740481C1C}">
                          <a14:useLocalDpi xmlns:a14="http://schemas.microsoft.com/office/drawing/2010/main" val="0"/>
                        </a:ext>
                      </a:extLst>
                    </a:blip>
                    <a:stretch>
                      <a:fillRect/>
                    </a:stretch>
                  </pic:blipFill>
                  <pic:spPr>
                    <a:xfrm>
                      <a:off x="0" y="0"/>
                      <a:ext cx="4293870" cy="6858000"/>
                    </a:xfrm>
                    <a:prstGeom prst="rect">
                      <a:avLst/>
                    </a:prstGeom>
                  </pic:spPr>
                </pic:pic>
              </a:graphicData>
            </a:graphic>
          </wp:inline>
        </w:drawing>
      </w:r>
    </w:p>
    <w:p w14:paraId="5BB34ABF" w14:textId="1D41E7F6" w:rsidR="00EB2B39" w:rsidRDefault="00EB2B39" w:rsidP="00EB2B39">
      <w:pPr>
        <w:pStyle w:val="xmsonormal"/>
        <w:tabs>
          <w:tab w:val="left" w:pos="3960"/>
        </w:tabs>
        <w:spacing w:before="0" w:beforeAutospacing="0" w:after="0" w:afterAutospacing="0"/>
        <w:rPr>
          <w:noProof/>
        </w:rPr>
      </w:pPr>
      <w:r>
        <w:rPr>
          <w:noProof/>
        </w:rPr>
        <w:br w:type="column"/>
      </w:r>
      <w:r w:rsidRPr="000345C5">
        <w:rPr>
          <w:noProof/>
        </w:rPr>
        <w:drawing>
          <wp:inline distT="0" distB="0" distL="0" distR="0" wp14:anchorId="6B0C3034" wp14:editId="39DFFBB3">
            <wp:extent cx="4398010" cy="6512890"/>
            <wp:effectExtent l="0" t="0" r="2540" b="2540"/>
            <wp:docPr id="176199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3944" name=""/>
                    <pic:cNvPicPr/>
                  </pic:nvPicPr>
                  <pic:blipFill>
                    <a:blip r:embed="rId21"/>
                    <a:stretch>
                      <a:fillRect/>
                    </a:stretch>
                  </pic:blipFill>
                  <pic:spPr>
                    <a:xfrm>
                      <a:off x="0" y="0"/>
                      <a:ext cx="4398010" cy="6512890"/>
                    </a:xfrm>
                    <a:prstGeom prst="rect">
                      <a:avLst/>
                    </a:prstGeom>
                  </pic:spPr>
                </pic:pic>
              </a:graphicData>
            </a:graphic>
          </wp:inline>
        </w:drawing>
      </w:r>
    </w:p>
    <w:p w14:paraId="046C976C" w14:textId="77777777" w:rsidR="00EB2B39" w:rsidRDefault="00EB2B39">
      <w:pPr>
        <w:rPr>
          <w:noProof/>
        </w:rPr>
      </w:pPr>
      <w:r>
        <w:rPr>
          <w:noProof/>
        </w:rPr>
        <w:br w:type="page"/>
      </w:r>
    </w:p>
    <w:p w14:paraId="6E50650F" w14:textId="20377ED4" w:rsidR="006765A8" w:rsidRPr="00EB2B39" w:rsidRDefault="00EB2B39" w:rsidP="00EB2B39">
      <w:pPr>
        <w:pStyle w:val="xmsonormal"/>
        <w:tabs>
          <w:tab w:val="left" w:pos="3960"/>
        </w:tabs>
        <w:spacing w:before="0" w:beforeAutospacing="0" w:after="0" w:afterAutospacing="0"/>
        <w:rPr>
          <w:noProof/>
        </w:rPr>
      </w:pPr>
      <w:r>
        <w:rPr>
          <w:noProof/>
        </w:rPr>
        <w:lastRenderedPageBreak/>
        <w:br w:type="column"/>
      </w:r>
      <w:r w:rsidRPr="000345C5">
        <w:rPr>
          <w:noProof/>
        </w:rPr>
        <w:drawing>
          <wp:inline distT="0" distB="0" distL="0" distR="0" wp14:anchorId="0C093E6C" wp14:editId="69D809E2">
            <wp:extent cx="4398010" cy="6494190"/>
            <wp:effectExtent l="0" t="0" r="2540" b="1905"/>
            <wp:docPr id="169490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0877" name=""/>
                    <pic:cNvPicPr/>
                  </pic:nvPicPr>
                  <pic:blipFill>
                    <a:blip r:embed="rId22"/>
                    <a:stretch>
                      <a:fillRect/>
                    </a:stretch>
                  </pic:blipFill>
                  <pic:spPr>
                    <a:xfrm>
                      <a:off x="0" y="0"/>
                      <a:ext cx="4398010" cy="6494190"/>
                    </a:xfrm>
                    <a:prstGeom prst="rect">
                      <a:avLst/>
                    </a:prstGeom>
                  </pic:spPr>
                </pic:pic>
              </a:graphicData>
            </a:graphic>
          </wp:inline>
        </w:drawing>
      </w:r>
      <w:r w:rsidRPr="001A5595">
        <w:rPr>
          <w:noProof/>
        </w:rPr>
        <w:drawing>
          <wp:anchor distT="0" distB="0" distL="114300" distR="114300" simplePos="0" relativeHeight="251659264" behindDoc="0" locked="0" layoutInCell="1" allowOverlap="1" wp14:anchorId="2416D92E" wp14:editId="73F6CAFF">
            <wp:simplePos x="0" y="0"/>
            <wp:positionH relativeFrom="column">
              <wp:posOffset>-4752975</wp:posOffset>
            </wp:positionH>
            <wp:positionV relativeFrom="paragraph">
              <wp:posOffset>133985</wp:posOffset>
            </wp:positionV>
            <wp:extent cx="4492625" cy="6858000"/>
            <wp:effectExtent l="0" t="0" r="3175" b="0"/>
            <wp:wrapSquare wrapText="bothSides"/>
            <wp:docPr id="197136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7414" name=""/>
                    <pic:cNvPicPr/>
                  </pic:nvPicPr>
                  <pic:blipFill>
                    <a:blip r:embed="rId23">
                      <a:extLst>
                        <a:ext uri="{28A0092B-C50C-407E-A947-70E740481C1C}">
                          <a14:useLocalDpi xmlns:a14="http://schemas.microsoft.com/office/drawing/2010/main" val="0"/>
                        </a:ext>
                      </a:extLst>
                    </a:blip>
                    <a:stretch>
                      <a:fillRect/>
                    </a:stretch>
                  </pic:blipFill>
                  <pic:spPr>
                    <a:xfrm>
                      <a:off x="0" y="0"/>
                      <a:ext cx="4492625" cy="6858000"/>
                    </a:xfrm>
                    <a:prstGeom prst="rect">
                      <a:avLst/>
                    </a:prstGeom>
                  </pic:spPr>
                </pic:pic>
              </a:graphicData>
            </a:graphic>
          </wp:anchor>
        </w:drawing>
      </w:r>
    </w:p>
    <w:sectPr w:rsidR="006765A8" w:rsidRPr="00EB2B39"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5B930" w14:textId="77777777" w:rsidR="002036CF" w:rsidRDefault="002036CF" w:rsidP="008A75D8">
      <w:r>
        <w:separator/>
      </w:r>
    </w:p>
  </w:endnote>
  <w:endnote w:type="continuationSeparator" w:id="0">
    <w:p w14:paraId="16EDD79C" w14:textId="77777777" w:rsidR="002036CF" w:rsidRDefault="002036CF"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5EBE5" w14:textId="77777777" w:rsidR="002036CF" w:rsidRDefault="002036CF" w:rsidP="008A75D8">
      <w:r>
        <w:separator/>
      </w:r>
    </w:p>
  </w:footnote>
  <w:footnote w:type="continuationSeparator" w:id="0">
    <w:p w14:paraId="24A47679" w14:textId="77777777" w:rsidR="002036CF" w:rsidRDefault="002036CF"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260E"/>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4754"/>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2F01"/>
    <w:rsid w:val="00C85FF2"/>
    <w:rsid w:val="00C8688A"/>
    <w:rsid w:val="00C868DE"/>
    <w:rsid w:val="00C86C87"/>
    <w:rsid w:val="00C9059C"/>
    <w:rsid w:val="00C91EC2"/>
    <w:rsid w:val="00C9353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FE0"/>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B3"/>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om/watch?v=K_s9AMm3_m4" TargetMode="External"/><Relationship Id="rId18" Type="http://schemas.openxmlformats.org/officeDocument/2006/relationships/hyperlink" Target="https://gathering.cofchrist.org/lectionary/luke-2413-35/"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bethel.forthrightsystems.com" TargetMode="External"/><Relationship Id="rId17" Type="http://schemas.openxmlformats.org/officeDocument/2006/relationships/hyperlink" Target="https://youtube.com/watch?v=RXOFMidJ5L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com/watch?v=fm7K9siaba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499683235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com/watch?v=oMwdoqVX4SQ" TargetMode="External"/><Relationship Id="rId23" Type="http://schemas.openxmlformats.org/officeDocument/2006/relationships/image" Target="media/image5.pn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john-101-10/" TargetMode="External"/><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youtube.com/watch?v=5pw03EnBhCc"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1013</Words>
  <Characters>5129</Characters>
  <Application>Microsoft Office Word</Application>
  <DocSecurity>0</DocSecurity>
  <Lines>155</Lines>
  <Paragraphs>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6042</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5</cp:revision>
  <cp:lastPrinted>2026-02-22T14:40:00Z</cp:lastPrinted>
  <dcterms:created xsi:type="dcterms:W3CDTF">2026-04-19T00:28:00Z</dcterms:created>
  <dcterms:modified xsi:type="dcterms:W3CDTF">2026-04-19T05:14:00Z</dcterms:modified>
</cp:coreProperties>
</file>